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F" w:rsidRPr="00141A7E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62C39" w:rsidRPr="00141A7E" w:rsidRDefault="00762C39" w:rsidP="00762C39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701"/>
      </w:tblGrid>
      <w:tr w:rsidR="00010842" w:rsidRPr="007323A5" w:rsidTr="00BC0BC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010842" w:rsidRPr="007323A5" w:rsidRDefault="00010842" w:rsidP="00BC0B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Auxiliar de Enfermería Especializada</w:t>
            </w:r>
          </w:p>
        </w:tc>
        <w:tc>
          <w:tcPr>
            <w:tcW w:w="1378" w:type="dxa"/>
            <w:vAlign w:val="center"/>
          </w:tcPr>
          <w:p w:rsidR="00010842" w:rsidRPr="007323A5" w:rsidRDefault="00010842" w:rsidP="00BC0B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641" w:type="dxa"/>
            <w:vAlign w:val="center"/>
          </w:tcPr>
          <w:p w:rsidR="00010842" w:rsidRPr="007323A5" w:rsidRDefault="00010842" w:rsidP="00BC0B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010842" w:rsidRPr="007323A5" w:rsidTr="00BC0BCB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010842" w:rsidRPr="007323A5" w:rsidRDefault="00010842" w:rsidP="003D41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736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BC0B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Unidad Médica</w:t>
            </w:r>
          </w:p>
        </w:tc>
      </w:tr>
      <w:tr w:rsidR="00010842" w:rsidRPr="007323A5" w:rsidTr="00BC0BCB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010842" w:rsidRPr="007323A5" w:rsidRDefault="00010842" w:rsidP="004A44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  <w:r w:rsidR="004A44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Enfermería I</w:t>
            </w:r>
          </w:p>
        </w:tc>
      </w:tr>
    </w:tbl>
    <w:p w:rsidR="00CA3D49" w:rsidRPr="00141A7E" w:rsidRDefault="00CA3D49" w:rsidP="00CA3D49">
      <w:pPr>
        <w:rPr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141A7E" w:rsidRDefault="009D2BE7" w:rsidP="009D2BE7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010842" w:rsidRPr="00393F69" w:rsidRDefault="00010842" w:rsidP="003F798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A06031">
        <w:rPr>
          <w:rFonts w:ascii="Bookman Old Style" w:hAnsi="Bookman Old Style" w:cs="Arial"/>
          <w:i w:val="0"/>
          <w:iCs/>
          <w:sz w:val="20"/>
        </w:rPr>
        <w:t xml:space="preserve">Brindar cuidados oportunos con calidad y calidez a los pacientes, aplicando los principios básicos de enfermería y cumpliendo las indicaciones prescritas por los médicos, de acuerdo al área de </w:t>
      </w:r>
      <w:r w:rsidRPr="00393F69">
        <w:rPr>
          <w:rFonts w:ascii="Bookman Old Style" w:hAnsi="Bookman Old Style" w:cs="Arial"/>
          <w:i w:val="0"/>
          <w:iCs/>
          <w:sz w:val="20"/>
        </w:rPr>
        <w:t xml:space="preserve">especialización y dentro del marco de la normativa vigente. </w:t>
      </w:r>
    </w:p>
    <w:p w:rsidR="002A18EE" w:rsidRPr="00393F69" w:rsidRDefault="002A18EE" w:rsidP="00E21CFE">
      <w:pPr>
        <w:pStyle w:val="Textoindependiente3"/>
        <w:suppressAutoHyphens/>
        <w:rPr>
          <w:rFonts w:ascii="Bookman Old Style" w:hAnsi="Bookman Old Style"/>
          <w:lang w:val="es-CL"/>
        </w:rPr>
      </w:pPr>
    </w:p>
    <w:p w:rsidR="00432BBF" w:rsidRPr="00393F6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93F69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93F69" w:rsidRDefault="00540ED7" w:rsidP="00540ED7">
      <w:pPr>
        <w:rPr>
          <w:rFonts w:ascii="Bookman Old Style" w:hAnsi="Bookman Old Style"/>
          <w:i w:val="0"/>
          <w:sz w:val="16"/>
        </w:rPr>
      </w:pPr>
    </w:p>
    <w:p w:rsidR="00A73677" w:rsidRPr="00393F69" w:rsidRDefault="00A73677" w:rsidP="00A73677">
      <w:pPr>
        <w:ind w:left="284"/>
        <w:rPr>
          <w:rFonts w:ascii="Bookman Old Style" w:hAnsi="Bookman Old Style"/>
          <w:b/>
          <w:i w:val="0"/>
          <w:sz w:val="20"/>
        </w:rPr>
      </w:pPr>
      <w:r w:rsidRPr="00393F69">
        <w:rPr>
          <w:rFonts w:ascii="Bookman Old Style" w:hAnsi="Bookman Old Style"/>
          <w:b/>
          <w:i w:val="0"/>
          <w:sz w:val="20"/>
        </w:rPr>
        <w:t xml:space="preserve">Sala de Operaciones </w:t>
      </w:r>
    </w:p>
    <w:p w:rsidR="00A73677" w:rsidRPr="00393F69" w:rsidRDefault="00A73677" w:rsidP="00A73677">
      <w:pPr>
        <w:ind w:left="284"/>
        <w:rPr>
          <w:rFonts w:ascii="Bookman Old Style" w:hAnsi="Bookman Old Style"/>
          <w:b/>
          <w:i w:val="0"/>
          <w:sz w:val="22"/>
          <w:u w:val="single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Verificar expediente clínico e identificar al paciente con la cirugía que se le efectuará, para el control del procedimiento.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 xml:space="preserve">Revisar que el paciente tenga su estudio pre-quirúrgico completo, </w:t>
      </w:r>
      <w:r w:rsidR="009527CF" w:rsidRPr="00393F69">
        <w:rPr>
          <w:rFonts w:ascii="Bookman Old Style" w:hAnsi="Bookman Old Style"/>
          <w:i w:val="0"/>
          <w:sz w:val="20"/>
        </w:rPr>
        <w:t>a fin de</w:t>
      </w:r>
      <w:r w:rsidRPr="00393F69">
        <w:rPr>
          <w:rFonts w:ascii="Bookman Old Style" w:hAnsi="Bookman Old Style"/>
          <w:i w:val="0"/>
          <w:sz w:val="20"/>
        </w:rPr>
        <w:t xml:space="preserve"> </w:t>
      </w:r>
      <w:r w:rsidR="009527CF" w:rsidRPr="00393F69">
        <w:rPr>
          <w:rFonts w:ascii="Bookman Old Style" w:hAnsi="Bookman Old Style"/>
          <w:i w:val="0"/>
          <w:sz w:val="20"/>
        </w:rPr>
        <w:t>que sirva de insumo para el</w:t>
      </w:r>
      <w:r w:rsidRPr="00393F69">
        <w:rPr>
          <w:rFonts w:ascii="Bookman Old Style" w:hAnsi="Bookman Old Style"/>
          <w:i w:val="0"/>
          <w:sz w:val="20"/>
        </w:rPr>
        <w:t xml:space="preserve"> diagnóstico</w:t>
      </w:r>
      <w:r w:rsidR="009527CF" w:rsidRPr="00393F69">
        <w:rPr>
          <w:rFonts w:ascii="Bookman Old Style" w:hAnsi="Bookman Old Style"/>
          <w:i w:val="0"/>
          <w:sz w:val="20"/>
        </w:rPr>
        <w:t xml:space="preserve"> correspondiente</w:t>
      </w:r>
      <w:r w:rsidRPr="00393F69">
        <w:rPr>
          <w:rFonts w:ascii="Bookman Old Style" w:hAnsi="Bookman Old Style"/>
          <w:i w:val="0"/>
          <w:sz w:val="20"/>
        </w:rPr>
        <w:t xml:space="preserve">. 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 xml:space="preserve">Verificar que </w:t>
      </w:r>
      <w:r w:rsidR="009527CF" w:rsidRPr="00393F69">
        <w:rPr>
          <w:rFonts w:ascii="Bookman Old Style" w:hAnsi="Bookman Old Style"/>
          <w:i w:val="0"/>
          <w:sz w:val="20"/>
        </w:rPr>
        <w:t xml:space="preserve">el </w:t>
      </w:r>
      <w:r w:rsidRPr="00393F69">
        <w:rPr>
          <w:rFonts w:ascii="Bookman Old Style" w:hAnsi="Bookman Old Style"/>
          <w:i w:val="0"/>
          <w:sz w:val="20"/>
        </w:rPr>
        <w:t xml:space="preserve">equipo médico </w:t>
      </w:r>
      <w:r w:rsidR="009527CF" w:rsidRPr="00393F69">
        <w:rPr>
          <w:rFonts w:ascii="Bookman Old Style" w:hAnsi="Bookman Old Style"/>
          <w:i w:val="0"/>
          <w:sz w:val="20"/>
        </w:rPr>
        <w:t>se encuentre</w:t>
      </w:r>
      <w:r w:rsidRPr="00393F69">
        <w:rPr>
          <w:rFonts w:ascii="Bookman Old Style" w:hAnsi="Bookman Old Style"/>
          <w:i w:val="0"/>
          <w:sz w:val="20"/>
        </w:rPr>
        <w:t xml:space="preserve"> completo</w:t>
      </w:r>
      <w:r w:rsidR="009527CF" w:rsidRPr="00393F69">
        <w:rPr>
          <w:rFonts w:ascii="Bookman Old Style" w:hAnsi="Bookman Old Style"/>
          <w:i w:val="0"/>
          <w:sz w:val="20"/>
        </w:rPr>
        <w:t xml:space="preserve"> y en buen estado, para que la realizac</w:t>
      </w:r>
      <w:r w:rsidRPr="00393F69">
        <w:rPr>
          <w:rFonts w:ascii="Bookman Old Style" w:hAnsi="Bookman Old Style"/>
          <w:i w:val="0"/>
          <w:sz w:val="20"/>
        </w:rPr>
        <w:t xml:space="preserve">ión de la cirugía sea </w:t>
      </w:r>
      <w:r w:rsidR="009527CF" w:rsidRPr="00393F69">
        <w:rPr>
          <w:rFonts w:ascii="Bookman Old Style" w:hAnsi="Bookman Old Style"/>
          <w:i w:val="0"/>
          <w:sz w:val="20"/>
        </w:rPr>
        <w:t>efectiva</w:t>
      </w:r>
      <w:r w:rsidRPr="00393F69">
        <w:rPr>
          <w:rFonts w:ascii="Bookman Old Style" w:hAnsi="Bookman Old Style"/>
          <w:i w:val="0"/>
          <w:sz w:val="20"/>
        </w:rPr>
        <w:t>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Trasladar y prepara</w:t>
      </w:r>
      <w:r w:rsidR="009527CF" w:rsidRPr="00393F69">
        <w:rPr>
          <w:rFonts w:ascii="Bookman Old Style" w:hAnsi="Bookman Old Style"/>
          <w:i w:val="0"/>
          <w:sz w:val="20"/>
        </w:rPr>
        <w:t>r</w:t>
      </w:r>
      <w:r w:rsidRPr="00393F69">
        <w:rPr>
          <w:rFonts w:ascii="Bookman Old Style" w:hAnsi="Bookman Old Style"/>
          <w:i w:val="0"/>
          <w:sz w:val="20"/>
        </w:rPr>
        <w:t xml:space="preserve"> al paciente para quirófano; así m</w:t>
      </w:r>
      <w:r w:rsidR="00141A7E" w:rsidRPr="00393F69">
        <w:rPr>
          <w:rFonts w:ascii="Bookman Old Style" w:hAnsi="Bookman Old Style"/>
          <w:i w:val="0"/>
          <w:sz w:val="20"/>
        </w:rPr>
        <w:t xml:space="preserve">ismo, ubicarlo </w:t>
      </w:r>
      <w:r w:rsidRPr="00393F69">
        <w:rPr>
          <w:rFonts w:ascii="Bookman Old Style" w:hAnsi="Bookman Old Style"/>
          <w:i w:val="0"/>
          <w:sz w:val="20"/>
        </w:rPr>
        <w:t xml:space="preserve">en </w:t>
      </w:r>
      <w:r w:rsidR="00141A7E" w:rsidRPr="00393F69">
        <w:rPr>
          <w:rFonts w:ascii="Bookman Old Style" w:hAnsi="Bookman Old Style"/>
          <w:i w:val="0"/>
          <w:sz w:val="20"/>
        </w:rPr>
        <w:t xml:space="preserve">la </w:t>
      </w:r>
      <w:r w:rsidRPr="00393F69">
        <w:rPr>
          <w:rFonts w:ascii="Bookman Old Style" w:hAnsi="Bookman Old Style"/>
          <w:i w:val="0"/>
          <w:sz w:val="20"/>
        </w:rPr>
        <w:t>posición quirúrgica</w:t>
      </w:r>
      <w:r w:rsidR="00141A7E" w:rsidRPr="00393F69">
        <w:rPr>
          <w:rFonts w:ascii="Bookman Old Style" w:hAnsi="Bookman Old Style"/>
          <w:i w:val="0"/>
          <w:sz w:val="20"/>
        </w:rPr>
        <w:t xml:space="preserve"> correspondiente</w:t>
      </w:r>
      <w:r w:rsidRPr="00393F69">
        <w:rPr>
          <w:rFonts w:ascii="Bookman Old Style" w:hAnsi="Bookman Old Style"/>
          <w:i w:val="0"/>
          <w:sz w:val="20"/>
        </w:rPr>
        <w:t>, para que este sea operado.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 xml:space="preserve">Proporcionar a enfermera instrumentista durante el </w:t>
      </w:r>
      <w:proofErr w:type="spellStart"/>
      <w:r w:rsidRPr="00393F69">
        <w:rPr>
          <w:rFonts w:ascii="Bookman Old Style" w:hAnsi="Bookman Old Style"/>
          <w:i w:val="0"/>
          <w:sz w:val="20"/>
        </w:rPr>
        <w:t>transoperatorio</w:t>
      </w:r>
      <w:proofErr w:type="spellEnd"/>
      <w:r w:rsidRPr="00393F69">
        <w:rPr>
          <w:rFonts w:ascii="Bookman Old Style" w:hAnsi="Bookman Old Style"/>
          <w:i w:val="0"/>
          <w:sz w:val="20"/>
        </w:rPr>
        <w:t>, el material, equipo, etc., que el médico le solicite, para realizar el proceso de operación al paciente.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 xml:space="preserve">Elaborar requisición de insumos y hacer pedido de instrumental quirúrgico a utilizar en la cirugía, revisando el inventario de los mismos y otros insumos, para </w:t>
      </w:r>
      <w:r w:rsidR="00141A7E" w:rsidRPr="00393F69">
        <w:rPr>
          <w:rFonts w:ascii="Bookman Old Style" w:hAnsi="Bookman Old Style"/>
          <w:i w:val="0"/>
          <w:sz w:val="20"/>
        </w:rPr>
        <w:t>su</w:t>
      </w:r>
      <w:r w:rsidRPr="00393F69">
        <w:rPr>
          <w:rFonts w:ascii="Bookman Old Style" w:hAnsi="Bookman Old Style"/>
          <w:i w:val="0"/>
          <w:sz w:val="20"/>
        </w:rPr>
        <w:t xml:space="preserve"> abastecimiento </w:t>
      </w:r>
      <w:r w:rsidR="00141A7E" w:rsidRPr="00393F69">
        <w:rPr>
          <w:rFonts w:ascii="Bookman Old Style" w:hAnsi="Bookman Old Style"/>
          <w:i w:val="0"/>
          <w:sz w:val="20"/>
        </w:rPr>
        <w:t>oportuno</w:t>
      </w:r>
      <w:r w:rsidRPr="00393F69">
        <w:rPr>
          <w:rFonts w:ascii="Bookman Old Style" w:hAnsi="Bookman Old Style"/>
          <w:i w:val="0"/>
          <w:sz w:val="20"/>
        </w:rPr>
        <w:t>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Colaborar en verificar que el instrumental que se va a ocupar en la cirugía esté completo, con el objetivo de instrumentar cirugía en ausencia de enfermera instrumentista.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Participar en la ejecución de los procedimientos especiales del área, cumpliendo con la normativa institucional.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 xml:space="preserve">Recibir y entregar a los pacientes designados, utilizando mecanismos de control que le permita atender o dar continuidad al cuidado del </w:t>
      </w:r>
      <w:r w:rsidR="00141A7E" w:rsidRPr="00393F69">
        <w:rPr>
          <w:rFonts w:ascii="Bookman Old Style" w:hAnsi="Bookman Old Style"/>
          <w:i w:val="0"/>
          <w:sz w:val="20"/>
        </w:rPr>
        <w:t>mismo</w:t>
      </w:r>
      <w:r w:rsidRPr="00393F69">
        <w:rPr>
          <w:rFonts w:ascii="Bookman Old Style" w:hAnsi="Bookman Old Style"/>
          <w:i w:val="0"/>
          <w:sz w:val="20"/>
        </w:rPr>
        <w:t>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Preparar y orientar al paciente, previo a la realización del procedimiento especializado, con el fin de reducir riesgos.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Colaborar en el traslado de los pacientes hacia los diferentes servicios para la aplicación de procedimientos.</w:t>
      </w:r>
    </w:p>
    <w:p w:rsidR="00141A7E" w:rsidRPr="00393F69" w:rsidRDefault="00141A7E" w:rsidP="00010842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 w:cs="Arial"/>
          <w:i w:val="0"/>
          <w:iCs/>
          <w:sz w:val="20"/>
        </w:rPr>
        <w:t>R</w:t>
      </w:r>
      <w:r w:rsidRPr="00393F69">
        <w:rPr>
          <w:rFonts w:ascii="Bookman Old Style" w:hAnsi="Bookman Old Style"/>
          <w:i w:val="0"/>
          <w:sz w:val="20"/>
        </w:rPr>
        <w:t>ealizar procedimientos a los pacientes, siguiendo las técnicas, protocolos, normas e indicaciones médicas aplicables, con el propósito de brindar un servicio que mejore su salud.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41A7E" w:rsidRPr="00393F69" w:rsidRDefault="00141A7E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Completar la documentación requerida para cada paciente, a fin de llevar registro de los procedimientos realizados y preparar informes para controles internos.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Solicitar los recursos materiales o insumos a utilizar en la ejecución de las actividades especializadas a desarrollar en el área, a fin de tener disponibilidad de los mismos.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Preparar el material, equipo médico y papelería a utilizarse en la consulta médica o procedimientos a efectuar, con el propósito de contar con los insumos necesarios.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y mejorar la salud del paciente.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Completar reportes y censos, con el fin de contar con datos estadísticos actualizados.</w:t>
      </w:r>
    </w:p>
    <w:p w:rsidR="00010842" w:rsidRPr="00393F69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93F69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93F69">
        <w:rPr>
          <w:rFonts w:ascii="Bookman Old Style" w:hAnsi="Bookman Old Style"/>
          <w:i w:val="0"/>
          <w:sz w:val="20"/>
        </w:rPr>
        <w:t>Reportar oportunamente al jefe inmediato cualquier falla del material o equipo que se utiliza en el tratamiento, a fin de prevenir riesgos secundarios al paciente.</w:t>
      </w:r>
    </w:p>
    <w:p w:rsidR="00010842" w:rsidRPr="00141A7E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F798A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F798A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010842" w:rsidRPr="00141A7E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  <w:bookmarkStart w:id="0" w:name="_GoBack"/>
      <w:bookmarkEnd w:id="0"/>
    </w:p>
    <w:p w:rsidR="00010842" w:rsidRPr="003F798A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F798A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010842" w:rsidRPr="00FB1D7F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F798A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F798A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010842" w:rsidRPr="00FB1D7F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F798A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F798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010842" w:rsidRPr="00FB1D7F" w:rsidRDefault="00010842" w:rsidP="003F79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10842" w:rsidRPr="003F798A" w:rsidRDefault="00010842" w:rsidP="003F79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F798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762C39" w:rsidRPr="00762C39" w:rsidRDefault="00762C39" w:rsidP="00762C3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B1D7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3F798A" w:rsidRDefault="003F798A" w:rsidP="003F798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3F798A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3F798A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540ED7" w:rsidP="003F798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>otorgamiento de cuidados de enfermería especializados</w:t>
      </w: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CA3D49" w:rsidP="003F798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Efectiva ejecución d</w:t>
      </w:r>
      <w:r w:rsidR="00010842">
        <w:rPr>
          <w:rFonts w:ascii="Bookman Old Style" w:hAnsi="Bookman Old Style"/>
          <w:i w:val="0"/>
          <w:sz w:val="20"/>
        </w:rPr>
        <w:t xml:space="preserve">e los procedimientos especiales a pacientes de </w:t>
      </w:r>
      <w:r w:rsidR="00141A7E">
        <w:rPr>
          <w:rFonts w:ascii="Bookman Old Style" w:hAnsi="Bookman Old Style"/>
          <w:i w:val="0"/>
          <w:sz w:val="20"/>
        </w:rPr>
        <w:t>S</w:t>
      </w:r>
      <w:r w:rsidR="00010842">
        <w:rPr>
          <w:rFonts w:ascii="Bookman Old Style" w:hAnsi="Bookman Old Style"/>
          <w:i w:val="0"/>
          <w:sz w:val="20"/>
        </w:rPr>
        <w:t xml:space="preserve">ala de </w:t>
      </w:r>
      <w:r w:rsidR="00141A7E">
        <w:rPr>
          <w:rFonts w:ascii="Bookman Old Style" w:hAnsi="Bookman Old Style"/>
          <w:i w:val="0"/>
          <w:sz w:val="20"/>
        </w:rPr>
        <w:t>O</w:t>
      </w:r>
      <w:r w:rsidR="00010842">
        <w:rPr>
          <w:rFonts w:ascii="Bookman Old Style" w:hAnsi="Bookman Old Style"/>
          <w:i w:val="0"/>
          <w:sz w:val="20"/>
        </w:rPr>
        <w:t>peraciones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3F798A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030DF" w:rsidRPr="00FB1D7F" w:rsidRDefault="005030DF" w:rsidP="005030D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18"/>
        </w:rPr>
      </w:pPr>
      <w:r w:rsidRPr="00FB1D7F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A781D" w:rsidRPr="009A781D" w:rsidRDefault="009A781D" w:rsidP="003F798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E551CC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540ED7" w:rsidRDefault="00540ED7" w:rsidP="003F798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</w:t>
      </w:r>
      <w:r w:rsidR="00543DDE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C4000F">
        <w:rPr>
          <w:rFonts w:ascii="Bookman Old Style" w:hAnsi="Bookman Old Style" w:cs="Arial"/>
          <w:i w:val="0"/>
          <w:iCs/>
          <w:sz w:val="20"/>
        </w:rPr>
        <w:t>Á</w:t>
      </w:r>
      <w:r w:rsidR="00543DDE">
        <w:rPr>
          <w:rFonts w:ascii="Bookman Old Style" w:hAnsi="Bookman Old Style" w:cs="Arial"/>
          <w:i w:val="0"/>
          <w:iCs/>
          <w:sz w:val="20"/>
        </w:rPr>
        <w:t>rea</w:t>
      </w:r>
      <w:r w:rsidR="007E3E38">
        <w:rPr>
          <w:rFonts w:ascii="Bookman Old Style" w:hAnsi="Bookman Old Style" w:cs="Arial"/>
          <w:i w:val="0"/>
          <w:iCs/>
          <w:sz w:val="20"/>
        </w:rPr>
        <w:t>.</w:t>
      </w:r>
    </w:p>
    <w:p w:rsidR="0019639B" w:rsidRPr="00FB1D7F" w:rsidRDefault="00FB1D7F" w:rsidP="008C1E2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18"/>
        </w:rPr>
      </w:pPr>
      <w:r w:rsidRPr="00FB1D7F"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 w:rsidR="00762475">
        <w:rPr>
          <w:rFonts w:ascii="Bookman Old Style" w:hAnsi="Bookman Old Style" w:cs="Arial"/>
          <w:i w:val="0"/>
          <w:iCs/>
          <w:sz w:val="20"/>
        </w:rPr>
        <w:t>.</w:t>
      </w:r>
    </w:p>
    <w:p w:rsidR="00FB1D7F" w:rsidRPr="00FB1D7F" w:rsidRDefault="00FB1D7F" w:rsidP="00FB1D7F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41A7E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0604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3F798A">
        <w:rPr>
          <w:rFonts w:ascii="Bookman Old Style" w:hAnsi="Bookman Old Style" w:cs="Arial"/>
          <w:i w:val="0"/>
          <w:iCs/>
          <w:sz w:val="20"/>
        </w:rPr>
        <w:t>a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3F798A">
        <w:rPr>
          <w:rFonts w:ascii="Bookman Old Style" w:hAnsi="Bookman Old Style" w:cs="Arial"/>
          <w:i w:val="0"/>
          <w:iCs/>
          <w:sz w:val="20"/>
        </w:rPr>
        <w:t>a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3F798A">
        <w:rPr>
          <w:rFonts w:ascii="Bookman Old Style" w:hAnsi="Bookman Old Style" w:cs="Tahoma"/>
          <w:i w:val="0"/>
          <w:sz w:val="20"/>
          <w:lang w:val="es-CL"/>
        </w:rPr>
        <w:t>a</w:t>
      </w:r>
      <w:r w:rsidR="0003271E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E3E38"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 w:rsidR="00233615"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 w:rsidR="0003271E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606040" w:rsidRDefault="00606040" w:rsidP="0060604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Otros: Ninguna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41A7E" w:rsidRPr="000F4254" w:rsidRDefault="00141A7E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3F798A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3F798A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3F798A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A051F" w:rsidRDefault="003F798A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6A051F" w:rsidRDefault="00D63200" w:rsidP="006A051F">
      <w:pPr>
        <w:pStyle w:val="Prrafodelista"/>
        <w:numPr>
          <w:ilvl w:val="0"/>
          <w:numId w:val="4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Curso de </w:t>
      </w:r>
      <w:r w:rsidR="00010842" w:rsidRPr="006A051F">
        <w:rPr>
          <w:rFonts w:ascii="Bookman Old Style" w:hAnsi="Bookman Old Style" w:cs="Arial"/>
          <w:i w:val="0"/>
          <w:iCs/>
          <w:sz w:val="20"/>
        </w:rPr>
        <w:t>Sala de Operaciones</w:t>
      </w:r>
      <w:r w:rsidR="006D7A91" w:rsidRPr="006A051F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F776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3F798A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B01E14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F479FD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BE5FA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3F798A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3F798A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3F798A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A4BB4" w:rsidRPr="003F798A">
        <w:rPr>
          <w:rFonts w:ascii="Bookman Old Style" w:hAnsi="Bookman Old Style" w:cs="Arial"/>
          <w:i w:val="0"/>
          <w:iCs/>
          <w:sz w:val="20"/>
        </w:rPr>
        <w:t>en p</w:t>
      </w:r>
      <w:r w:rsidR="003A4BB4" w:rsidRPr="003F798A">
        <w:rPr>
          <w:rFonts w:ascii="Bookman Old Style" w:hAnsi="Bookman Old Style" w:cs="Arial"/>
          <w:bCs/>
          <w:i w:val="0"/>
          <w:iCs/>
          <w:sz w:val="20"/>
        </w:rPr>
        <w:t>uestos asistenciales de Enfermería.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Integridad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Responsabilidad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0D5FC8" w:rsidRPr="000D5FC8" w:rsidRDefault="000D5FC8" w:rsidP="00BE5FA2">
      <w:pPr>
        <w:pStyle w:val="Prrafodelista"/>
        <w:numPr>
          <w:ilvl w:val="0"/>
          <w:numId w:val="4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D5FC8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03271E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B01E14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3F798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F347F3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bCs/>
          <w:i w:val="0"/>
          <w:iCs/>
          <w:sz w:val="20"/>
        </w:rPr>
        <w:t xml:space="preserve">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EBC" w:rsidRDefault="00707EBC">
      <w:pPr>
        <w:spacing w:line="20" w:lineRule="exact"/>
      </w:pPr>
    </w:p>
  </w:endnote>
  <w:endnote w:type="continuationSeparator" w:id="0">
    <w:p w:rsidR="00707EBC" w:rsidRDefault="00707EBC"/>
  </w:endnote>
  <w:endnote w:type="continuationNotice" w:id="1">
    <w:p w:rsidR="00707EBC" w:rsidRDefault="00707EB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BC" w:rsidRDefault="00D67BA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07EB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07EBC" w:rsidRDefault="00707EB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BC" w:rsidRDefault="00D67BAA" w:rsidP="00A73677">
    <w:pPr>
      <w:pStyle w:val="Piedepgina"/>
      <w:framePr w:wrap="around" w:vAnchor="text" w:hAnchor="page" w:x="11056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707EBC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93F6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707EB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07EBC" w:rsidRPr="00121670" w:rsidRDefault="00707EBC" w:rsidP="0012167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707EBC" w:rsidRPr="00B425FF" w:rsidRDefault="00906929" w:rsidP="0019639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707EBC" w:rsidRPr="00B425FF" w:rsidRDefault="00707EB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707EBC">
      <w:tc>
        <w:tcPr>
          <w:tcW w:w="5950" w:type="dxa"/>
        </w:tcPr>
        <w:p w:rsidR="00707EBC" w:rsidRDefault="00707EB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07EBC" w:rsidRDefault="00707EB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07EBC" w:rsidRDefault="00707EB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07EBC" w:rsidRDefault="00707EB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07EBC" w:rsidRDefault="00707EB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07EBC" w:rsidRDefault="00707EB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D67BAA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D67BAA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D67BAA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07EBC" w:rsidRDefault="00707EB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EBC" w:rsidRDefault="00707EBC">
      <w:r>
        <w:separator/>
      </w:r>
    </w:p>
  </w:footnote>
  <w:footnote w:type="continuationSeparator" w:id="0">
    <w:p w:rsidR="00707EBC" w:rsidRDefault="0070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BC" w:rsidRDefault="00707EB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707EB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07EBC" w:rsidRDefault="00707E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07EBC" w:rsidRPr="00B47612" w:rsidRDefault="00707E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07EBC" w:rsidRPr="00B47612" w:rsidRDefault="00707E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07EBC" w:rsidRPr="00B47612" w:rsidRDefault="00707E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07EBC" w:rsidRDefault="00707E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07EBC" w:rsidRPr="00B47612" w:rsidRDefault="00707EB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07EBC" w:rsidRPr="00B47612" w:rsidRDefault="00707EB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07EBC" w:rsidRDefault="00707EB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BC" w:rsidRDefault="00707EB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7EBC" w:rsidRDefault="00D67BA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D67BAA"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9154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4128C7" w:rsidRDefault="004128C7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707EBC">
      <w:rPr>
        <w:rFonts w:ascii="Arial" w:hAnsi="Arial" w:cs="Arial"/>
        <w:i w:val="0"/>
        <w:iCs/>
        <w:sz w:val="16"/>
      </w:rPr>
      <w:tab/>
    </w:r>
    <w:r w:rsidR="00707EBC">
      <w:rPr>
        <w:rFonts w:ascii="Arial" w:hAnsi="Arial" w:cs="Arial"/>
        <w:i w:val="0"/>
        <w:iCs/>
        <w:sz w:val="16"/>
      </w:rPr>
      <w:tab/>
      <w:t>Descripción del Puesto de Trabajo</w:t>
    </w:r>
  </w:p>
  <w:p w:rsidR="00707EBC" w:rsidRDefault="00707EB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7EBC" w:rsidRDefault="00707EB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07EBC" w:rsidRDefault="00D67BA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D67BAA">
      <w:rPr>
        <w:noProof/>
        <w:lang w:val="es-SV" w:eastAsia="es-SV"/>
      </w:rPr>
      <w:pict>
        <v:line id="Line 3" o:spid="_x0000_s49153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07EBC" w:rsidRDefault="00707EB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7EAE"/>
    <w:multiLevelType w:val="hybridMultilevel"/>
    <w:tmpl w:val="3D0099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8F4E22"/>
    <w:multiLevelType w:val="hybridMultilevel"/>
    <w:tmpl w:val="8BC8EF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D50CE99C"/>
    <w:lvl w:ilvl="0" w:tplc="BBDC89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9D6193"/>
    <w:multiLevelType w:val="hybridMultilevel"/>
    <w:tmpl w:val="41DE5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6"/>
  </w:num>
  <w:num w:numId="3">
    <w:abstractNumId w:val="25"/>
  </w:num>
  <w:num w:numId="4">
    <w:abstractNumId w:val="21"/>
  </w:num>
  <w:num w:numId="5">
    <w:abstractNumId w:val="14"/>
  </w:num>
  <w:num w:numId="6">
    <w:abstractNumId w:val="31"/>
  </w:num>
  <w:num w:numId="7">
    <w:abstractNumId w:val="26"/>
  </w:num>
  <w:num w:numId="8">
    <w:abstractNumId w:val="28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7"/>
  </w:num>
  <w:num w:numId="21">
    <w:abstractNumId w:val="12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9"/>
  </w:num>
  <w:num w:numId="35">
    <w:abstractNumId w:val="24"/>
  </w:num>
  <w:num w:numId="36">
    <w:abstractNumId w:val="5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3"/>
  </w:num>
  <w:num w:numId="42">
    <w:abstractNumId w:val="38"/>
  </w:num>
  <w:num w:numId="43">
    <w:abstractNumId w:val="18"/>
  </w:num>
  <w:num w:numId="44">
    <w:abstractNumId w:val="10"/>
  </w:num>
  <w:num w:numId="45">
    <w:abstractNumId w:val="22"/>
  </w:num>
  <w:num w:numId="46">
    <w:abstractNumId w:val="15"/>
  </w:num>
  <w:num w:numId="47">
    <w:abstractNumId w:val="8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9156"/>
    <o:shapelayout v:ext="edit">
      <o:idmap v:ext="edit" data="48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10842"/>
    <w:rsid w:val="0001164D"/>
    <w:rsid w:val="0002058A"/>
    <w:rsid w:val="000236D5"/>
    <w:rsid w:val="0003271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5FC8"/>
    <w:rsid w:val="000D795B"/>
    <w:rsid w:val="000E31F4"/>
    <w:rsid w:val="000F4254"/>
    <w:rsid w:val="000F7761"/>
    <w:rsid w:val="00111DD3"/>
    <w:rsid w:val="0011259D"/>
    <w:rsid w:val="00121670"/>
    <w:rsid w:val="00123684"/>
    <w:rsid w:val="00123CDD"/>
    <w:rsid w:val="0013237C"/>
    <w:rsid w:val="00132D2A"/>
    <w:rsid w:val="001360A7"/>
    <w:rsid w:val="0013681E"/>
    <w:rsid w:val="00140CE7"/>
    <w:rsid w:val="00140E0A"/>
    <w:rsid w:val="00141A7E"/>
    <w:rsid w:val="00142B3D"/>
    <w:rsid w:val="001470B6"/>
    <w:rsid w:val="00151F3F"/>
    <w:rsid w:val="00155185"/>
    <w:rsid w:val="001621E3"/>
    <w:rsid w:val="00164CA8"/>
    <w:rsid w:val="00190B6B"/>
    <w:rsid w:val="001911FB"/>
    <w:rsid w:val="0019639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361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3209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38B8"/>
    <w:rsid w:val="00380A8F"/>
    <w:rsid w:val="00380F69"/>
    <w:rsid w:val="00381911"/>
    <w:rsid w:val="00383442"/>
    <w:rsid w:val="0039071A"/>
    <w:rsid w:val="003917E4"/>
    <w:rsid w:val="00393014"/>
    <w:rsid w:val="00393F69"/>
    <w:rsid w:val="003A4BB4"/>
    <w:rsid w:val="003A7940"/>
    <w:rsid w:val="003B000A"/>
    <w:rsid w:val="003B20CA"/>
    <w:rsid w:val="003B6F6F"/>
    <w:rsid w:val="003C3D1C"/>
    <w:rsid w:val="003C7680"/>
    <w:rsid w:val="003D4174"/>
    <w:rsid w:val="003D5D3F"/>
    <w:rsid w:val="003D6DE4"/>
    <w:rsid w:val="003F28D7"/>
    <w:rsid w:val="003F798A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4F3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30DF"/>
    <w:rsid w:val="00504949"/>
    <w:rsid w:val="00511C48"/>
    <w:rsid w:val="005166BD"/>
    <w:rsid w:val="005208A9"/>
    <w:rsid w:val="00521283"/>
    <w:rsid w:val="00540076"/>
    <w:rsid w:val="00540ED7"/>
    <w:rsid w:val="00543DDE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1DC6"/>
    <w:rsid w:val="005B7300"/>
    <w:rsid w:val="005B7AC3"/>
    <w:rsid w:val="005C55DC"/>
    <w:rsid w:val="005F51C6"/>
    <w:rsid w:val="005F5C60"/>
    <w:rsid w:val="00604080"/>
    <w:rsid w:val="00606040"/>
    <w:rsid w:val="00607F83"/>
    <w:rsid w:val="00623A30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051F"/>
    <w:rsid w:val="006A287B"/>
    <w:rsid w:val="006B6F09"/>
    <w:rsid w:val="006B7351"/>
    <w:rsid w:val="006C31D4"/>
    <w:rsid w:val="006C418C"/>
    <w:rsid w:val="006D7A91"/>
    <w:rsid w:val="006E3A81"/>
    <w:rsid w:val="006F4C9A"/>
    <w:rsid w:val="0070362C"/>
    <w:rsid w:val="00707EB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475"/>
    <w:rsid w:val="00762C39"/>
    <w:rsid w:val="007743C8"/>
    <w:rsid w:val="00797BFB"/>
    <w:rsid w:val="007A021F"/>
    <w:rsid w:val="007A319D"/>
    <w:rsid w:val="007A3B14"/>
    <w:rsid w:val="007A5548"/>
    <w:rsid w:val="007B61D6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05A39"/>
    <w:rsid w:val="0081257B"/>
    <w:rsid w:val="00823A87"/>
    <w:rsid w:val="00826683"/>
    <w:rsid w:val="00830195"/>
    <w:rsid w:val="00844E87"/>
    <w:rsid w:val="00851F3D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929"/>
    <w:rsid w:val="00906FBF"/>
    <w:rsid w:val="0091609A"/>
    <w:rsid w:val="00920388"/>
    <w:rsid w:val="00921CC9"/>
    <w:rsid w:val="009332FF"/>
    <w:rsid w:val="00942B07"/>
    <w:rsid w:val="009527CF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A781D"/>
    <w:rsid w:val="009C5839"/>
    <w:rsid w:val="009D2BE7"/>
    <w:rsid w:val="009D37E0"/>
    <w:rsid w:val="009E1C09"/>
    <w:rsid w:val="009F1E5C"/>
    <w:rsid w:val="00A12221"/>
    <w:rsid w:val="00A15189"/>
    <w:rsid w:val="00A162B0"/>
    <w:rsid w:val="00A166BC"/>
    <w:rsid w:val="00A17200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77"/>
    <w:rsid w:val="00A736EF"/>
    <w:rsid w:val="00A80DEE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01E14"/>
    <w:rsid w:val="00B1043F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0BCB"/>
    <w:rsid w:val="00BC7D17"/>
    <w:rsid w:val="00BD018B"/>
    <w:rsid w:val="00BE3125"/>
    <w:rsid w:val="00BE5FA2"/>
    <w:rsid w:val="00C01198"/>
    <w:rsid w:val="00C023FB"/>
    <w:rsid w:val="00C02E03"/>
    <w:rsid w:val="00C3029F"/>
    <w:rsid w:val="00C31779"/>
    <w:rsid w:val="00C4000F"/>
    <w:rsid w:val="00C404F4"/>
    <w:rsid w:val="00C77C39"/>
    <w:rsid w:val="00C827BE"/>
    <w:rsid w:val="00CA1B18"/>
    <w:rsid w:val="00CA30E9"/>
    <w:rsid w:val="00CA3D49"/>
    <w:rsid w:val="00CA54B4"/>
    <w:rsid w:val="00CB3198"/>
    <w:rsid w:val="00CB358B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3200"/>
    <w:rsid w:val="00D6681B"/>
    <w:rsid w:val="00D67BAA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2093"/>
    <w:rsid w:val="00E551CC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347F3"/>
    <w:rsid w:val="00F479FD"/>
    <w:rsid w:val="00F57C7F"/>
    <w:rsid w:val="00F8060E"/>
    <w:rsid w:val="00F8424F"/>
    <w:rsid w:val="00F85267"/>
    <w:rsid w:val="00FA66EF"/>
    <w:rsid w:val="00FA7101"/>
    <w:rsid w:val="00FB1D7F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794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35</cp:revision>
  <cp:lastPrinted>2013-08-14T21:10:00Z</cp:lastPrinted>
  <dcterms:created xsi:type="dcterms:W3CDTF">2013-03-11T19:29:00Z</dcterms:created>
  <dcterms:modified xsi:type="dcterms:W3CDTF">2014-08-08T21:58:00Z</dcterms:modified>
</cp:coreProperties>
</file>